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84607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84607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51CA367F" w:rsidR="00513659" w:rsidRPr="00795CE8" w:rsidRDefault="0084607F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  <w:t>x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84607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84607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84607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84607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84607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84607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84607F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9A31E6F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Nadwiślańska Grupa Działania ,,E.O.CENOMA”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A3DCA" w:rsidRPr="005A3D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Szczurowej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5524C10F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3" w:history="1">
        <w:r w:rsidR="005A3DCA" w:rsidRPr="00F15259">
          <w:rPr>
            <w:rStyle w:val="Hipercze"/>
            <w:rFonts w:ascii="Times New Roman" w:hAnsi="Times New Roman" w:cs="Times New Roman"/>
            <w:sz w:val="20"/>
            <w:szCs w:val="20"/>
          </w:rPr>
          <w:t>eocenoma@interia.pl</w:t>
        </w:r>
      </w:hyperlink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Rynek 4, 32-820 Szczurowa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136589C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4607F" w:rsidRPr="0084607F">
        <w:rPr>
          <w:rStyle w:val="Hipercze"/>
          <w:rFonts w:ascii="Times New Roman" w:hAnsi="Times New Roman" w:cs="Times New Roman"/>
          <w:sz w:val="20"/>
          <w:szCs w:val="20"/>
        </w:rPr>
        <w:t>inspektod</w:t>
      </w:r>
      <w:r w:rsidR="0084607F">
        <w:rPr>
          <w:rStyle w:val="Hipercze"/>
          <w:rFonts w:ascii="Times New Roman" w:hAnsi="Times New Roman" w:cs="Times New Roman"/>
          <w:sz w:val="20"/>
          <w:szCs w:val="20"/>
        </w:rPr>
        <w:t>r@cbi24.pl</w:t>
      </w:r>
      <w:r w:rsidR="005A3D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713CCA84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,,E.O.CENOMA”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Rynek 4, 32-820 Szczurowa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podmiotu ubiegającego się o przyznanie pomocy /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lastRenderedPageBreak/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74F74B15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Nadwiślańską Grupę Działania ,,E.O.CENOMA”</w:t>
            </w:r>
            <w:r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 siedzibą w </w:t>
            </w:r>
            <w:r w:rsidR="00970599" w:rsidRPr="0097059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Szczurowa ul. Rynek 4, 32-820 Szczurowa</w:t>
            </w:r>
            <w:r w:rsidR="00970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37AEF64A" w:rsidR="00807C6C" w:rsidRPr="00B225BB" w:rsidRDefault="00BF0EB2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44322237" w:rsidR="00807C6C" w:rsidRDefault="00BF0EB2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7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575FFC" w14:textId="2D29CE20" w:rsidR="00B47601" w:rsidRPr="00B225BB" w:rsidRDefault="00BF0EB2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eocenoma@interia.pl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9" w:history="1">
              <w:r w:rsidR="00B47601" w:rsidRPr="0070187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inspektor@cbi24.pl</w:t>
              </w:r>
            </w:hyperlink>
            <w:r w:rsidR="00B476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2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12A0E" w14:textId="77777777" w:rsidR="00BF0EB2" w:rsidRDefault="00BF0EB2" w:rsidP="007417CA">
      <w:pPr>
        <w:spacing w:after="0" w:line="240" w:lineRule="auto"/>
      </w:pPr>
      <w:r>
        <w:separator/>
      </w:r>
    </w:p>
  </w:endnote>
  <w:endnote w:type="continuationSeparator" w:id="0">
    <w:p w14:paraId="1ACF6651" w14:textId="77777777" w:rsidR="00BF0EB2" w:rsidRDefault="00BF0EB2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7162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237162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F179A" w14:textId="77777777" w:rsidR="00BF0EB2" w:rsidRDefault="00BF0EB2" w:rsidP="007417CA">
      <w:pPr>
        <w:spacing w:after="0" w:line="240" w:lineRule="auto"/>
      </w:pPr>
      <w:r>
        <w:separator/>
      </w:r>
    </w:p>
  </w:footnote>
  <w:footnote w:type="continuationSeparator" w:id="0">
    <w:p w14:paraId="7F52DDA9" w14:textId="77777777" w:rsidR="00BF0EB2" w:rsidRDefault="00BF0EB2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2B64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162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08B5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3DCA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95E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607F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0599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269C"/>
    <w:rsid w:val="00B35E86"/>
    <w:rsid w:val="00B35FF4"/>
    <w:rsid w:val="00B47601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0EB2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2D60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3D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3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cenoma@interia.pl" TargetMode="External"/><Relationship Id="rId18" Type="http://schemas.openxmlformats.org/officeDocument/2006/relationships/hyperlink" Target="mailto:eocenoma@interi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odo@umwm.malopolska.pl" TargetMode="External"/><Relationship Id="rId17" Type="http://schemas.openxmlformats.org/officeDocument/2006/relationships/hyperlink" Target="mailto:iodo@umwm.malopolsk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rzad@umw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umwm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@arimr.gov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hyperlink" Target="mailto:inspektor@cbi24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nfo@arimr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33DA-71CA-410D-8AF5-D35FF026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2448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Cenoma</cp:lastModifiedBy>
  <cp:revision>2</cp:revision>
  <cp:lastPrinted>2018-06-05T07:19:00Z</cp:lastPrinted>
  <dcterms:created xsi:type="dcterms:W3CDTF">2020-01-16T15:41:00Z</dcterms:created>
  <dcterms:modified xsi:type="dcterms:W3CDTF">2020-01-16T15:41:00Z</dcterms:modified>
</cp:coreProperties>
</file>