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6" w:rsidRPr="00130A06" w:rsidRDefault="00A07BD7" w:rsidP="00DA3E90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UZASADNIENIE BENEFCJENTA ZGODNOŚCI </w:t>
      </w:r>
      <w:r w:rsidR="00130A06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OPERACJ</w:t>
      </w:r>
      <w:r w:rsidR="00610C5B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>I</w:t>
      </w:r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Z LOKALNYMI KRYTERIAMI WYBORU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  <w:t xml:space="preserve">OPERACJI 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REALIZOWANYCH PRZEZ PODMIOTY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="00130A06"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235A6C" w:rsidRDefault="00E23239" w:rsidP="00644A9E">
      <w:pPr>
        <w:rPr>
          <w:rFonts w:ascii="Times New Roman" w:hAnsi="Times New Roman"/>
          <w:i/>
          <w:szCs w:val="18"/>
        </w:rPr>
      </w:pPr>
      <w:r w:rsidRPr="00235A6C">
        <w:rPr>
          <w:rFonts w:ascii="Times New Roman" w:hAnsi="Times New Roman"/>
          <w:i/>
          <w:szCs w:val="18"/>
        </w:rPr>
        <w:t xml:space="preserve">Minimum punktacji niezbędnej do uzyskania pozytywnej oceny operacji </w:t>
      </w:r>
      <w:r w:rsidRPr="00235A6C">
        <w:rPr>
          <w:rFonts w:ascii="Times New Roman" w:hAnsi="Times New Roman"/>
          <w:b/>
          <w:i/>
          <w:szCs w:val="18"/>
        </w:rPr>
        <w:t xml:space="preserve">wynosi 40% maksymalnej liczby punktów możliwych do uzyskania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8789"/>
      </w:tblGrid>
      <w:tr w:rsidR="00C67528" w:rsidRPr="00644A9E" w:rsidTr="005E7340">
        <w:trPr>
          <w:trHeight w:val="688"/>
        </w:trPr>
        <w:tc>
          <w:tcPr>
            <w:tcW w:w="534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396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878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beneficjenta</w:t>
            </w:r>
          </w:p>
        </w:tc>
      </w:tr>
      <w:tr w:rsidR="00644A9E" w:rsidRPr="00644A9E" w:rsidTr="00644A9E">
        <w:tc>
          <w:tcPr>
            <w:tcW w:w="15701" w:type="dxa"/>
            <w:gridSpan w:val="4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7528" w:rsidRPr="00644A9E" w:rsidTr="00D43683">
        <w:trPr>
          <w:trHeight w:val="228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C67528" w:rsidRPr="002A3BAD" w:rsidRDefault="00C67528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41674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osób z grup defaworyzowanych,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z grup defaworyzowanych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94796E" w:rsidRDefault="00D43683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Kryterium n</w:t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ie dotyczy jednostek sektora finansów publicznych </w:t>
            </w:r>
            <w:r w:rsidR="00D16417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br/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oraz organizacji pozarządowych.</w:t>
            </w:r>
          </w:p>
        </w:tc>
      </w:tr>
      <w:tr w:rsidR="00C67528" w:rsidRPr="00644A9E" w:rsidTr="00235A6C">
        <w:trPr>
          <w:trHeight w:val="2968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całego obszaru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2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do przynajmniej 1 gminy członkowskiej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35A6C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– Innowacyjność operacji na poziomie mniejszym niż obszar gminy członkowskiej LGD lub brak innowacyjności </w:t>
            </w:r>
          </w:p>
          <w:p w:rsidR="00C67528" w:rsidRPr="00235A6C" w:rsidRDefault="00C67528" w:rsidP="00235A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wdrażaniem rozwiązań proekologicznych,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ochrony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lub/i </w:t>
            </w: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4721AC" w:rsidRDefault="00C67528" w:rsidP="005536FE">
            <w:pPr>
              <w:spacing w:before="24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 w:rsidRPr="001E0229">
              <w:rPr>
                <w:rFonts w:ascii="Times New Roman" w:hAnsi="Times New Roman"/>
                <w:sz w:val="18"/>
                <w:szCs w:val="18"/>
              </w:rPr>
              <w:t xml:space="preserve"> – zastosowanie rozwiązania proekologic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w zakresie ochrony środowiska lub/i przeciwdziałaniu zmianom klimatu</w:t>
            </w:r>
          </w:p>
          <w:p w:rsidR="00C67528" w:rsidRPr="001E0229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E0229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0229">
              <w:rPr>
                <w:rFonts w:ascii="Times New Roman" w:hAnsi="Times New Roman"/>
                <w:sz w:val="18"/>
                <w:szCs w:val="18"/>
              </w:rPr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E0229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prozdrowotnych związanych z aktywnym spędzaniem wolnego czasu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C67528" w:rsidRPr="00644A9E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01B3C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D43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E4668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C67528" w:rsidRPr="0094796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kulturowe, historyczne i przyrodnicze.</w:t>
            </w: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C67528" w:rsidRPr="00610C5B" w:rsidRDefault="00C67528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2 pkt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F148B8" w:rsidRDefault="00C67528" w:rsidP="00A07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187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1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 pkt</w:t>
            </w:r>
            <w:r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realizacji</w:t>
            </w:r>
          </w:p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 xml:space="preserve">0 pkt – operacja nieprzygotowana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stworzenie dwóch lub więcej pełnych etatów (łącznie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samozatrudnieniem wnioskodawcy 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w przypadku PREMII)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 przeliczeniu </w:t>
            </w:r>
          </w:p>
          <w:p w:rsidR="00C67528" w:rsidRPr="00141674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na pełne etaty średnioroczne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stworzenie jednego pełnego etatu (łącznie z samozatrudnieniem wnioskodawcy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C67528" w:rsidRPr="0080019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C67528" w:rsidRPr="00610C5B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C67528" w:rsidRPr="00644A9E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116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3">
              <w:rPr>
                <w:rFonts w:ascii="Times New Roman" w:hAnsi="Times New Roman"/>
                <w:sz w:val="24"/>
                <w:szCs w:val="18"/>
              </w:rPr>
              <w:t xml:space="preserve">Kryterium nie dotyczy jednostek sektora finansów publicznych </w:t>
            </w:r>
            <w:r w:rsidR="00D16417">
              <w:rPr>
                <w:rFonts w:ascii="Times New Roman" w:hAnsi="Times New Roman"/>
                <w:sz w:val="24"/>
                <w:szCs w:val="18"/>
              </w:rPr>
              <w:br/>
            </w:r>
            <w:r w:rsidRPr="00D43683">
              <w:rPr>
                <w:rFonts w:ascii="Times New Roman" w:hAnsi="Times New Roman"/>
                <w:sz w:val="24"/>
                <w:szCs w:val="18"/>
              </w:rPr>
              <w:t>oraz organizacji pozarządowych</w:t>
            </w:r>
            <w:r w:rsidRPr="00D436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C67528" w:rsidRPr="00610C5B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1166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Kryterium nie dotyczy jednostek sektora finansów publicznych </w:t>
            </w:r>
            <w:r w:rsidR="00D16417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>oraz organizacji pozarządowych.</w:t>
            </w: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pkt - Harmonogram operacji jednoznacznie </w:t>
            </w:r>
          </w:p>
          <w:p w:rsidR="00C67528" w:rsidRPr="004721AC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i racjonalnie wskazuje, że czas jej realizacji będzie krótszy niż 1 rok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pkt - Harmonogram operacji jednoznacznie i racjo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nal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nie wskazuje, że czas jej realizacji to co najmniej 1 rok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73CC0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832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1 pkt – wkład własny finansowy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10% włącznie wyższy od minimalnego wkładu własnego  liczonego od sumy kosztów kwalifikowalnych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od  minimalnego wkładu własnego  liczonego od sumy kosztów kwalifikowalnych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E736A5" w:rsidRDefault="00C67528" w:rsidP="002E4A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C67528" w:rsidRDefault="00C67528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jednego wskaźnika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produktu o co najmniej 1 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4064EB" w:rsidRDefault="00C67528" w:rsidP="00235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125C" w:rsidRPr="001D125C" w:rsidRDefault="001D125C" w:rsidP="00A07BD7">
      <w:pPr>
        <w:spacing w:after="0" w:line="240" w:lineRule="auto"/>
        <w:rPr>
          <w:sz w:val="16"/>
          <w:szCs w:val="16"/>
        </w:rPr>
      </w:pPr>
    </w:p>
    <w:sectPr w:rsidR="001D125C" w:rsidRPr="001D125C" w:rsidSect="00644A9E">
      <w:headerReference w:type="default" r:id="rId8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60" w:rsidRDefault="00700360" w:rsidP="00115001">
      <w:pPr>
        <w:spacing w:after="0" w:line="240" w:lineRule="auto"/>
      </w:pPr>
      <w:r>
        <w:separator/>
      </w:r>
    </w:p>
  </w:endnote>
  <w:endnote w:type="continuationSeparator" w:id="0">
    <w:p w:rsidR="00700360" w:rsidRDefault="00700360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60" w:rsidRDefault="00700360" w:rsidP="00115001">
      <w:pPr>
        <w:spacing w:after="0" w:line="240" w:lineRule="auto"/>
      </w:pPr>
      <w:r>
        <w:separator/>
      </w:r>
    </w:p>
  </w:footnote>
  <w:footnote w:type="continuationSeparator" w:id="0">
    <w:p w:rsidR="00700360" w:rsidRDefault="00700360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1" w:rsidRDefault="00115001" w:rsidP="00A07BD7">
    <w:pPr>
      <w:pStyle w:val="Nagwek"/>
      <w:tabs>
        <w:tab w:val="clear" w:pos="4536"/>
        <w:tab w:val="clear" w:pos="9072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1669C"/>
    <w:rsid w:val="00120517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A77D0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07BAC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5644"/>
    <w:rsid w:val="00235A6C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56F1B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4A3D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550B"/>
    <w:rsid w:val="00335C26"/>
    <w:rsid w:val="00336146"/>
    <w:rsid w:val="00342505"/>
    <w:rsid w:val="00343DA0"/>
    <w:rsid w:val="003443CD"/>
    <w:rsid w:val="0034605A"/>
    <w:rsid w:val="003469CC"/>
    <w:rsid w:val="00347E05"/>
    <w:rsid w:val="00347F81"/>
    <w:rsid w:val="00351AA0"/>
    <w:rsid w:val="0035256D"/>
    <w:rsid w:val="00353031"/>
    <w:rsid w:val="00357F80"/>
    <w:rsid w:val="00357FDB"/>
    <w:rsid w:val="003601BF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CA"/>
    <w:rsid w:val="00554EE5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E7340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3B7E"/>
    <w:rsid w:val="00654B7D"/>
    <w:rsid w:val="00656130"/>
    <w:rsid w:val="006568EB"/>
    <w:rsid w:val="00657575"/>
    <w:rsid w:val="00660687"/>
    <w:rsid w:val="00660799"/>
    <w:rsid w:val="00661443"/>
    <w:rsid w:val="00663C54"/>
    <w:rsid w:val="0066506D"/>
    <w:rsid w:val="0066559C"/>
    <w:rsid w:val="006700ED"/>
    <w:rsid w:val="006706A5"/>
    <w:rsid w:val="00670A36"/>
    <w:rsid w:val="0067105A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360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60B9"/>
    <w:rsid w:val="007365AD"/>
    <w:rsid w:val="00736668"/>
    <w:rsid w:val="0074009B"/>
    <w:rsid w:val="00740256"/>
    <w:rsid w:val="007415B9"/>
    <w:rsid w:val="00742F20"/>
    <w:rsid w:val="007430C1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3342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20612"/>
    <w:rsid w:val="008211BB"/>
    <w:rsid w:val="00831E15"/>
    <w:rsid w:val="00831F48"/>
    <w:rsid w:val="008320B0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998"/>
    <w:rsid w:val="00884C4D"/>
    <w:rsid w:val="0088680C"/>
    <w:rsid w:val="0088698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8E3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FB3"/>
    <w:rsid w:val="008C4EF2"/>
    <w:rsid w:val="008D0208"/>
    <w:rsid w:val="008D2069"/>
    <w:rsid w:val="008D2A92"/>
    <w:rsid w:val="008D3064"/>
    <w:rsid w:val="008D49B5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C4E"/>
    <w:rsid w:val="00937618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2B"/>
    <w:rsid w:val="00A04366"/>
    <w:rsid w:val="00A057EC"/>
    <w:rsid w:val="00A05C48"/>
    <w:rsid w:val="00A07A41"/>
    <w:rsid w:val="00A07BD7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3644"/>
    <w:rsid w:val="00B03FD4"/>
    <w:rsid w:val="00B05098"/>
    <w:rsid w:val="00B11574"/>
    <w:rsid w:val="00B138BC"/>
    <w:rsid w:val="00B15B79"/>
    <w:rsid w:val="00B1606D"/>
    <w:rsid w:val="00B16B4A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A58"/>
    <w:rsid w:val="00B93611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35BD"/>
    <w:rsid w:val="00C6389A"/>
    <w:rsid w:val="00C67528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16417"/>
    <w:rsid w:val="00D20190"/>
    <w:rsid w:val="00D20D6E"/>
    <w:rsid w:val="00D21D20"/>
    <w:rsid w:val="00D247EA"/>
    <w:rsid w:val="00D2552B"/>
    <w:rsid w:val="00D27C9B"/>
    <w:rsid w:val="00D33AB3"/>
    <w:rsid w:val="00D3452B"/>
    <w:rsid w:val="00D36AC7"/>
    <w:rsid w:val="00D375B6"/>
    <w:rsid w:val="00D42288"/>
    <w:rsid w:val="00D43683"/>
    <w:rsid w:val="00D507C5"/>
    <w:rsid w:val="00D50B3E"/>
    <w:rsid w:val="00D51524"/>
    <w:rsid w:val="00D51828"/>
    <w:rsid w:val="00D52A6A"/>
    <w:rsid w:val="00D52D1B"/>
    <w:rsid w:val="00D54A91"/>
    <w:rsid w:val="00D5791C"/>
    <w:rsid w:val="00D6013E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3E90"/>
    <w:rsid w:val="00DA5621"/>
    <w:rsid w:val="00DA633C"/>
    <w:rsid w:val="00DB49F0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12A4E"/>
    <w:rsid w:val="00E13194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872"/>
    <w:rsid w:val="00E41D55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3B52-5056-41C4-874D-F741629D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cp:lastPrinted>2017-03-08T11:34:00Z</cp:lastPrinted>
  <dcterms:created xsi:type="dcterms:W3CDTF">2020-01-23T14:01:00Z</dcterms:created>
  <dcterms:modified xsi:type="dcterms:W3CDTF">2020-01-23T14:01:00Z</dcterms:modified>
</cp:coreProperties>
</file>